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39" w:rsidRDefault="00265C39" w:rsidP="00265C39">
      <w:pPr>
        <w:rPr>
          <w:sz w:val="28"/>
          <w:szCs w:val="28"/>
        </w:rPr>
      </w:pPr>
      <w:r>
        <w:rPr>
          <w:szCs w:val="28"/>
          <w:lang w:val="en-US"/>
        </w:rPr>
        <w:t xml:space="preserve">                        </w:t>
      </w:r>
      <w:r>
        <w:rPr>
          <w:szCs w:val="28"/>
        </w:rPr>
        <w:t xml:space="preserve">     </w:t>
      </w:r>
      <w:r>
        <w:rPr>
          <w:szCs w:val="28"/>
          <w:lang w:val="en-US"/>
        </w:rPr>
        <w:t xml:space="preserve">  </w:t>
      </w:r>
      <w:r>
        <w:rPr>
          <w:sz w:val="28"/>
          <w:szCs w:val="28"/>
        </w:rPr>
        <w:t xml:space="preserve">ДОКЛАД </w:t>
      </w:r>
    </w:p>
    <w:p w:rsidR="00265C39" w:rsidRDefault="00265C39" w:rsidP="00265C39">
      <w:pPr>
        <w:jc w:val="both"/>
        <w:rPr>
          <w:sz w:val="28"/>
          <w:szCs w:val="28"/>
        </w:rPr>
      </w:pPr>
      <w:r>
        <w:rPr>
          <w:sz w:val="28"/>
          <w:szCs w:val="28"/>
        </w:rPr>
        <w:t>ЗА  ОСЪЩЕСТВЕНИТЕ ЧИТАЛИЩНИ ДЕЙНОСТИ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ОТ ЛОВЧАНСКО ЧИТАЛИЩЕ „НАУКА-1870 Г.” В ИЗПЪЛНЕНИЕ НА ПРОГРАМАТА ЗА       ЧИТАЛИЩНА ДЕЙНОСТ ПРЕЗ 2021 ГОДИНА</w:t>
      </w:r>
    </w:p>
    <w:p w:rsidR="00265C39" w:rsidRDefault="00265C39" w:rsidP="00265C39">
      <w:pPr>
        <w:jc w:val="both"/>
        <w:rPr>
          <w:sz w:val="28"/>
          <w:szCs w:val="28"/>
        </w:rPr>
      </w:pPr>
    </w:p>
    <w:p w:rsidR="00265C39" w:rsidRPr="00633FC2" w:rsidRDefault="0022237E" w:rsidP="00BA4F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5858">
        <w:rPr>
          <w:sz w:val="28"/>
          <w:szCs w:val="28"/>
        </w:rPr>
        <w:t>В дейността си читалището п</w:t>
      </w:r>
      <w:r w:rsidR="00265C39">
        <w:rPr>
          <w:sz w:val="28"/>
          <w:szCs w:val="28"/>
        </w:rPr>
        <w:t xml:space="preserve">рез </w:t>
      </w:r>
      <w:r w:rsidR="00A21355">
        <w:rPr>
          <w:sz w:val="28"/>
          <w:szCs w:val="28"/>
        </w:rPr>
        <w:t>2021 год.</w:t>
      </w:r>
      <w:r w:rsidR="00265C39">
        <w:rPr>
          <w:sz w:val="28"/>
          <w:szCs w:val="28"/>
        </w:rPr>
        <w:t xml:space="preserve"> </w:t>
      </w:r>
      <w:r w:rsidR="001F5858">
        <w:rPr>
          <w:sz w:val="28"/>
          <w:szCs w:val="28"/>
        </w:rPr>
        <w:t xml:space="preserve">изпита същите трудности, каквито изпитаха всички, които се занимават с подобен род работа, но </w:t>
      </w:r>
      <w:r w:rsidR="00BF01F6">
        <w:rPr>
          <w:sz w:val="28"/>
          <w:szCs w:val="28"/>
        </w:rPr>
        <w:t xml:space="preserve">може да се каже, че </w:t>
      </w:r>
      <w:r w:rsidR="00A21355">
        <w:rPr>
          <w:sz w:val="28"/>
          <w:szCs w:val="28"/>
        </w:rPr>
        <w:t xml:space="preserve">в </w:t>
      </w:r>
      <w:r w:rsidR="00890D75">
        <w:rPr>
          <w:sz w:val="28"/>
          <w:szCs w:val="28"/>
        </w:rPr>
        <w:t xml:space="preserve"> основната си част </w:t>
      </w:r>
      <w:r w:rsidR="00265C39">
        <w:rPr>
          <w:sz w:val="28"/>
          <w:szCs w:val="28"/>
        </w:rPr>
        <w:t>поставените в програмата за дейно</w:t>
      </w:r>
      <w:r w:rsidR="00A21355">
        <w:rPr>
          <w:sz w:val="28"/>
          <w:szCs w:val="28"/>
        </w:rPr>
        <w:t>с</w:t>
      </w:r>
      <w:r w:rsidR="001F5858">
        <w:rPr>
          <w:sz w:val="28"/>
          <w:szCs w:val="28"/>
        </w:rPr>
        <w:t xml:space="preserve">т цели и задачи бяха изпълнени. Разбира се, </w:t>
      </w:r>
      <w:r w:rsidR="00890FCA">
        <w:rPr>
          <w:sz w:val="28"/>
          <w:szCs w:val="28"/>
        </w:rPr>
        <w:t xml:space="preserve">че </w:t>
      </w:r>
      <w:r w:rsidR="00BA4F4D">
        <w:rPr>
          <w:sz w:val="28"/>
          <w:szCs w:val="28"/>
        </w:rPr>
        <w:t>сме още много дал</w:t>
      </w:r>
      <w:r w:rsidR="001F5858">
        <w:rPr>
          <w:sz w:val="28"/>
          <w:szCs w:val="28"/>
        </w:rPr>
        <w:t>еч от резултатите, които постиг</w:t>
      </w:r>
      <w:r w:rsidR="00BA4F4D">
        <w:rPr>
          <w:sz w:val="28"/>
          <w:szCs w:val="28"/>
        </w:rPr>
        <w:t xml:space="preserve">ахме през 2019 и годините преди нея. </w:t>
      </w:r>
      <w:r w:rsidR="006C16EA">
        <w:rPr>
          <w:sz w:val="28"/>
          <w:szCs w:val="28"/>
        </w:rPr>
        <w:t>Все пак и</w:t>
      </w:r>
      <w:r w:rsidR="00A21355">
        <w:rPr>
          <w:sz w:val="28"/>
          <w:szCs w:val="28"/>
        </w:rPr>
        <w:t>махме късмета част от основните ни дейности – работата на театралните формации и музикалната школа да не попаднат в обхвата на заповедите за преустановяване на дейност. От ограниченията истински пострадаха любителските формации, които няколко пъти започваха и преустановяваха работата си, а това се отрази в планираната концертна дейност</w:t>
      </w:r>
      <w:r w:rsidR="00BA4F4D">
        <w:rPr>
          <w:sz w:val="28"/>
          <w:szCs w:val="28"/>
        </w:rPr>
        <w:t xml:space="preserve"> и ще рефлектира и върху планираната за настоящата година дейност.</w:t>
      </w:r>
      <w:r w:rsidR="00A21355">
        <w:rPr>
          <w:sz w:val="28"/>
          <w:szCs w:val="28"/>
        </w:rPr>
        <w:t xml:space="preserve"> </w:t>
      </w:r>
    </w:p>
    <w:p w:rsidR="003D30A4" w:rsidRPr="0016715C" w:rsidRDefault="0022237E" w:rsidP="00265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7555">
        <w:rPr>
          <w:sz w:val="28"/>
          <w:szCs w:val="28"/>
        </w:rPr>
        <w:t xml:space="preserve"> </w:t>
      </w:r>
      <w:r w:rsidR="00A96E28">
        <w:rPr>
          <w:sz w:val="28"/>
          <w:szCs w:val="28"/>
        </w:rPr>
        <w:t>Въпреки</w:t>
      </w:r>
      <w:r w:rsidR="00A77A5B">
        <w:rPr>
          <w:sz w:val="28"/>
          <w:szCs w:val="28"/>
        </w:rPr>
        <w:t xml:space="preserve"> ситуацията, в която се нами</w:t>
      </w:r>
      <w:r w:rsidR="00A96E28">
        <w:rPr>
          <w:sz w:val="28"/>
          <w:szCs w:val="28"/>
        </w:rPr>
        <w:t>ра</w:t>
      </w:r>
      <w:r>
        <w:rPr>
          <w:sz w:val="28"/>
          <w:szCs w:val="28"/>
        </w:rPr>
        <w:t>х</w:t>
      </w:r>
      <w:r w:rsidR="00A96E28">
        <w:rPr>
          <w:sz w:val="28"/>
          <w:szCs w:val="28"/>
        </w:rPr>
        <w:t>ме,</w:t>
      </w:r>
      <w:r w:rsidR="00A77A5B">
        <w:rPr>
          <w:sz w:val="28"/>
          <w:szCs w:val="28"/>
        </w:rPr>
        <w:t xml:space="preserve"> се опитахме и до голяма степен успяхме да не спрем работа. </w:t>
      </w:r>
      <w:r w:rsidR="00BF01F6">
        <w:rPr>
          <w:sz w:val="28"/>
          <w:szCs w:val="28"/>
        </w:rPr>
        <w:t>Както всички, занимаващи се с подо</w:t>
      </w:r>
      <w:r w:rsidR="0016715C">
        <w:rPr>
          <w:sz w:val="28"/>
          <w:szCs w:val="28"/>
        </w:rPr>
        <w:t>бна дейност, обстоятелствата и забраните, които бяха наложени,</w:t>
      </w:r>
      <w:r w:rsidR="00A96E28">
        <w:rPr>
          <w:sz w:val="28"/>
          <w:szCs w:val="28"/>
        </w:rPr>
        <w:t xml:space="preserve"> </w:t>
      </w:r>
      <w:r w:rsidR="0016715C">
        <w:rPr>
          <w:sz w:val="28"/>
          <w:szCs w:val="28"/>
        </w:rPr>
        <w:t>дадоха</w:t>
      </w:r>
      <w:r w:rsidR="00BF01F6">
        <w:rPr>
          <w:sz w:val="28"/>
          <w:szCs w:val="28"/>
        </w:rPr>
        <w:t xml:space="preserve"> отражение върху абсолютно</w:t>
      </w:r>
      <w:r w:rsidR="0016715C">
        <w:rPr>
          <w:sz w:val="28"/>
          <w:szCs w:val="28"/>
        </w:rPr>
        <w:t xml:space="preserve"> всеки аспект от работата ни. К</w:t>
      </w:r>
      <w:r w:rsidR="00BF01F6">
        <w:rPr>
          <w:sz w:val="28"/>
          <w:szCs w:val="28"/>
        </w:rPr>
        <w:t xml:space="preserve">ато най-голям проблем идентифицираме невъзможността за планиране за срок </w:t>
      </w:r>
      <w:r w:rsidR="0016715C">
        <w:rPr>
          <w:sz w:val="28"/>
          <w:szCs w:val="28"/>
        </w:rPr>
        <w:t>повече от две седмици</w:t>
      </w:r>
      <w:r w:rsidR="00BF01F6">
        <w:rPr>
          <w:sz w:val="28"/>
          <w:szCs w:val="28"/>
        </w:rPr>
        <w:t>. А когато към здравната ситуация в страната</w:t>
      </w:r>
      <w:r w:rsidR="002C2277">
        <w:rPr>
          <w:sz w:val="28"/>
          <w:szCs w:val="28"/>
        </w:rPr>
        <w:t xml:space="preserve"> прибавим и здравето на </w:t>
      </w:r>
      <w:r w:rsidR="00BF01F6">
        <w:rPr>
          <w:sz w:val="28"/>
          <w:szCs w:val="28"/>
        </w:rPr>
        <w:t>служителите</w:t>
      </w:r>
      <w:r w:rsidR="007F1816">
        <w:rPr>
          <w:sz w:val="28"/>
          <w:szCs w:val="28"/>
        </w:rPr>
        <w:t>,</w:t>
      </w:r>
      <w:r w:rsidR="00BF01F6">
        <w:rPr>
          <w:sz w:val="28"/>
          <w:szCs w:val="28"/>
        </w:rPr>
        <w:t xml:space="preserve"> картината често беше </w:t>
      </w:r>
      <w:proofErr w:type="spellStart"/>
      <w:r w:rsidR="00BF01F6">
        <w:rPr>
          <w:sz w:val="28"/>
          <w:szCs w:val="28"/>
        </w:rPr>
        <w:t>непрогнозируема</w:t>
      </w:r>
      <w:proofErr w:type="spellEnd"/>
      <w:r w:rsidR="00BF01F6">
        <w:rPr>
          <w:sz w:val="28"/>
          <w:szCs w:val="28"/>
        </w:rPr>
        <w:t xml:space="preserve">. </w:t>
      </w:r>
      <w:r w:rsidR="00E27555" w:rsidRPr="0016715C">
        <w:rPr>
          <w:sz w:val="28"/>
          <w:szCs w:val="28"/>
        </w:rPr>
        <w:t xml:space="preserve">Към настоящия момент  сме </w:t>
      </w:r>
      <w:r w:rsidR="0016715C" w:rsidRPr="0016715C">
        <w:rPr>
          <w:sz w:val="28"/>
          <w:szCs w:val="28"/>
        </w:rPr>
        <w:t xml:space="preserve"> в готовност и когато</w:t>
      </w:r>
      <w:r w:rsidR="00E27555" w:rsidRPr="0016715C">
        <w:rPr>
          <w:sz w:val="28"/>
          <w:szCs w:val="28"/>
        </w:rPr>
        <w:t xml:space="preserve"> </w:t>
      </w:r>
      <w:r w:rsidR="0016715C" w:rsidRPr="0016715C">
        <w:rPr>
          <w:sz w:val="28"/>
          <w:szCs w:val="28"/>
        </w:rPr>
        <w:t xml:space="preserve">ограниченията </w:t>
      </w:r>
      <w:r w:rsidR="00E27555" w:rsidRPr="0016715C">
        <w:rPr>
          <w:sz w:val="28"/>
          <w:szCs w:val="28"/>
        </w:rPr>
        <w:t xml:space="preserve"> бъдат отменени напълно </w:t>
      </w:r>
      <w:r w:rsidR="0016715C" w:rsidRPr="0016715C">
        <w:rPr>
          <w:sz w:val="28"/>
          <w:szCs w:val="28"/>
        </w:rPr>
        <w:t>ще</w:t>
      </w:r>
      <w:r w:rsidR="00E27555" w:rsidRPr="0016715C">
        <w:rPr>
          <w:sz w:val="28"/>
          <w:szCs w:val="28"/>
        </w:rPr>
        <w:t xml:space="preserve"> възстановим дейността си в пълен обем.  </w:t>
      </w:r>
    </w:p>
    <w:p w:rsidR="00265C39" w:rsidRDefault="0022237E" w:rsidP="00265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D30A4">
        <w:rPr>
          <w:sz w:val="28"/>
          <w:szCs w:val="28"/>
        </w:rPr>
        <w:t xml:space="preserve"> </w:t>
      </w:r>
      <w:r w:rsidR="00265C39">
        <w:rPr>
          <w:sz w:val="28"/>
          <w:szCs w:val="28"/>
        </w:rPr>
        <w:t>С предлаганите обучение по музикални инструменти, театрални спектакли, форми на любителс</w:t>
      </w:r>
      <w:r w:rsidR="00684A05">
        <w:rPr>
          <w:sz w:val="28"/>
          <w:szCs w:val="28"/>
        </w:rPr>
        <w:t>ко творчество, концерти,</w:t>
      </w:r>
      <w:r w:rsidR="00265C39">
        <w:rPr>
          <w:sz w:val="28"/>
          <w:szCs w:val="28"/>
        </w:rPr>
        <w:t xml:space="preserve"> читалището  </w:t>
      </w:r>
      <w:r w:rsidR="00A96E28">
        <w:rPr>
          <w:sz w:val="28"/>
          <w:szCs w:val="28"/>
        </w:rPr>
        <w:t xml:space="preserve">доколкото можа, </w:t>
      </w:r>
      <w:r w:rsidR="00265C39">
        <w:rPr>
          <w:sz w:val="28"/>
          <w:szCs w:val="28"/>
        </w:rPr>
        <w:t xml:space="preserve">даде възможност на гражданите на Ловеч да реализират част от потребностите си за лично участие в творчески процес, да получат качествено обучение по музикален инструмент, да съпреживеят постиженията на участниците в дейностите на читалището. </w:t>
      </w:r>
      <w:r w:rsidR="007F1816">
        <w:rPr>
          <w:sz w:val="28"/>
          <w:szCs w:val="28"/>
        </w:rPr>
        <w:t>През отминалата година рязко бяха ограничени собствените ни приходи, но п</w:t>
      </w:r>
      <w:r w:rsidR="00265C39">
        <w:rPr>
          <w:sz w:val="28"/>
          <w:szCs w:val="28"/>
        </w:rPr>
        <w:t>олучените резултати, съпоставени с равностойните ни читалища в страната по обем дейност, икономическа среда, в която работят, както и финансиране, дава</w:t>
      </w:r>
      <w:r w:rsidR="007F1816">
        <w:rPr>
          <w:sz w:val="28"/>
          <w:szCs w:val="28"/>
        </w:rPr>
        <w:t>т основание за отчитане на прилични</w:t>
      </w:r>
      <w:r w:rsidR="00265C39">
        <w:rPr>
          <w:sz w:val="28"/>
          <w:szCs w:val="28"/>
        </w:rPr>
        <w:t xml:space="preserve"> показатели и изпълнени цели.</w:t>
      </w:r>
      <w:r>
        <w:rPr>
          <w:sz w:val="28"/>
          <w:szCs w:val="28"/>
        </w:rPr>
        <w:t xml:space="preserve"> Все пак у</w:t>
      </w:r>
      <w:r w:rsidRPr="002C2277">
        <w:rPr>
          <w:sz w:val="28"/>
          <w:szCs w:val="28"/>
        </w:rPr>
        <w:t xml:space="preserve">спяхме да задържим относителна финансова устойчивост, въпреки реалните трудности, пред които бяхме изправени. </w:t>
      </w:r>
    </w:p>
    <w:p w:rsidR="00265C39" w:rsidRDefault="0022237E" w:rsidP="00265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5C39">
        <w:rPr>
          <w:sz w:val="28"/>
          <w:szCs w:val="28"/>
        </w:rPr>
        <w:t xml:space="preserve"> През 20</w:t>
      </w:r>
      <w:r w:rsidR="007E6D1F">
        <w:rPr>
          <w:sz w:val="28"/>
          <w:szCs w:val="28"/>
        </w:rPr>
        <w:t>21</w:t>
      </w:r>
      <w:r w:rsidR="00265C39">
        <w:rPr>
          <w:sz w:val="28"/>
          <w:szCs w:val="28"/>
        </w:rPr>
        <w:t xml:space="preserve"> години като основни дейности в читалището работиха традиционните и доказали своята жизнеспособност, дължаща се на качеството на работа през годините, Музикална школа, Музикален театър, Куклен театър, </w:t>
      </w:r>
      <w:r>
        <w:rPr>
          <w:sz w:val="28"/>
          <w:szCs w:val="28"/>
        </w:rPr>
        <w:t xml:space="preserve">дует за класическа музика, </w:t>
      </w:r>
      <w:r w:rsidR="00265C39">
        <w:rPr>
          <w:sz w:val="28"/>
          <w:szCs w:val="28"/>
        </w:rPr>
        <w:t>Смесен хор, Детска во</w:t>
      </w:r>
      <w:r w:rsidR="007E6D1F">
        <w:rPr>
          <w:sz w:val="28"/>
          <w:szCs w:val="28"/>
        </w:rPr>
        <w:t>кална формация „Пееща дъга” и детски народен хор</w:t>
      </w:r>
      <w:r w:rsidR="00265C39">
        <w:rPr>
          <w:sz w:val="28"/>
          <w:szCs w:val="28"/>
        </w:rPr>
        <w:t xml:space="preserve">.     </w:t>
      </w:r>
    </w:p>
    <w:p w:rsidR="00265C39" w:rsidRDefault="0022237E" w:rsidP="00014A8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 xml:space="preserve">   </w:t>
      </w:r>
      <w:r w:rsidR="00890FCA">
        <w:rPr>
          <w:sz w:val="28"/>
          <w:szCs w:val="28"/>
        </w:rPr>
        <w:t xml:space="preserve"> </w:t>
      </w:r>
      <w:r w:rsidR="00221AAC">
        <w:rPr>
          <w:sz w:val="28"/>
          <w:szCs w:val="28"/>
        </w:rPr>
        <w:t xml:space="preserve">Музикалната школа и през последната година упорито отстояваше позициите си на наложило се в града място, където всички желаещи да се занимават с музика, можеха да получат качествени знания и умения в тази област. Запази се тенденцията децата на Ловеч не само да направят първите си стъпки в музиката, а и да останат и да завършат пълния седемгодишен курс на обучение в школата.  </w:t>
      </w:r>
      <w:r w:rsidR="001F5858">
        <w:rPr>
          <w:sz w:val="28"/>
          <w:szCs w:val="28"/>
        </w:rPr>
        <w:t>Единственото нещо, което не се промени през тази година беше качеството на обучение и популяризирането на музиката, а това е заслуга единствено на отговорното поведение и работа, както и на качествата,   които притежават преподавателите в школата. Тяхното огромно търпение, уважението към детската личност и индивидуални качества на всяко дете  направиха така, че обучението по музикален инструмент да продъл</w:t>
      </w:r>
      <w:r w:rsidR="0016715C">
        <w:rPr>
          <w:sz w:val="28"/>
          <w:szCs w:val="28"/>
        </w:rPr>
        <w:t xml:space="preserve">жи да бъде желано </w:t>
      </w:r>
      <w:r w:rsidR="001F5858">
        <w:rPr>
          <w:sz w:val="28"/>
          <w:szCs w:val="28"/>
        </w:rPr>
        <w:t xml:space="preserve"> от ловешките деца.</w:t>
      </w:r>
      <w:r w:rsidR="0016715C">
        <w:rPr>
          <w:sz w:val="28"/>
          <w:szCs w:val="28"/>
        </w:rPr>
        <w:t xml:space="preserve"> За поредна година от</w:t>
      </w:r>
      <w:r w:rsidR="001F5858">
        <w:rPr>
          <w:sz w:val="28"/>
          <w:szCs w:val="28"/>
        </w:rPr>
        <w:t>читаме тази част от работата на читалището като успешно изпълнена мисия.</w:t>
      </w:r>
      <w:r w:rsidR="0016715C">
        <w:rPr>
          <w:sz w:val="28"/>
          <w:szCs w:val="28"/>
        </w:rPr>
        <w:t xml:space="preserve"> </w:t>
      </w:r>
      <w:r w:rsidR="002C2277">
        <w:rPr>
          <w:sz w:val="28"/>
          <w:szCs w:val="28"/>
        </w:rPr>
        <w:t xml:space="preserve">  Създадохме </w:t>
      </w:r>
      <w:r w:rsidR="00890FCA">
        <w:rPr>
          <w:sz w:val="28"/>
          <w:szCs w:val="28"/>
        </w:rPr>
        <w:t xml:space="preserve">оптимални </w:t>
      </w:r>
      <w:r w:rsidR="002C2277">
        <w:rPr>
          <w:sz w:val="28"/>
          <w:szCs w:val="28"/>
        </w:rPr>
        <w:t xml:space="preserve">условия </w:t>
      </w:r>
      <w:r w:rsidR="00265C39">
        <w:rPr>
          <w:sz w:val="28"/>
          <w:szCs w:val="28"/>
        </w:rPr>
        <w:t xml:space="preserve">всяко дете от града да намери реализация на </w:t>
      </w:r>
      <w:r>
        <w:rPr>
          <w:sz w:val="28"/>
          <w:szCs w:val="28"/>
        </w:rPr>
        <w:t>своя музикален потенциал</w:t>
      </w:r>
      <w:r w:rsidR="00265C39">
        <w:rPr>
          <w:sz w:val="28"/>
          <w:szCs w:val="28"/>
        </w:rPr>
        <w:t>. В момента в школата работя</w:t>
      </w:r>
      <w:r w:rsidR="007E6D1F">
        <w:rPr>
          <w:sz w:val="28"/>
          <w:szCs w:val="28"/>
        </w:rPr>
        <w:t>т учебни класове</w:t>
      </w:r>
      <w:r w:rsidR="00265C39">
        <w:rPr>
          <w:sz w:val="28"/>
          <w:szCs w:val="28"/>
        </w:rPr>
        <w:t xml:space="preserve"> по специалностите пиано, акордеон, китара, ф</w:t>
      </w:r>
      <w:r w:rsidR="007E6D1F">
        <w:rPr>
          <w:sz w:val="28"/>
          <w:szCs w:val="28"/>
        </w:rPr>
        <w:t>лейта, народно пеене</w:t>
      </w:r>
      <w:r w:rsidR="00265C39">
        <w:rPr>
          <w:sz w:val="28"/>
          <w:szCs w:val="28"/>
        </w:rPr>
        <w:t>.</w:t>
      </w:r>
      <w:r w:rsidR="002C2277">
        <w:rPr>
          <w:sz w:val="28"/>
          <w:szCs w:val="28"/>
        </w:rPr>
        <w:t xml:space="preserve"> </w:t>
      </w:r>
      <w:r w:rsidR="00265C39">
        <w:rPr>
          <w:sz w:val="28"/>
          <w:szCs w:val="28"/>
        </w:rPr>
        <w:t xml:space="preserve">Обучението </w:t>
      </w:r>
      <w:r w:rsidR="001F5858">
        <w:rPr>
          <w:sz w:val="28"/>
          <w:szCs w:val="28"/>
        </w:rPr>
        <w:t xml:space="preserve">продължава да </w:t>
      </w:r>
      <w:r w:rsidR="00265C39">
        <w:rPr>
          <w:sz w:val="28"/>
          <w:szCs w:val="28"/>
        </w:rPr>
        <w:t>се провежда по два инд</w:t>
      </w:r>
      <w:r w:rsidR="00A96E28">
        <w:rPr>
          <w:sz w:val="28"/>
          <w:szCs w:val="28"/>
        </w:rPr>
        <w:t>ивидуални учебни часа седмично.</w:t>
      </w:r>
      <w:r w:rsidR="00265C39">
        <w:rPr>
          <w:sz w:val="28"/>
          <w:szCs w:val="28"/>
        </w:rPr>
        <w:t xml:space="preserve"> </w:t>
      </w:r>
      <w:r w:rsidR="00014A8F">
        <w:rPr>
          <w:sz w:val="28"/>
          <w:szCs w:val="28"/>
        </w:rPr>
        <w:t xml:space="preserve">Запазихме и броя на учениците си в т.нар. „изнесено обучение” – в детските градини. Това се оказа добра формула за ранно откриване на музикалните способности  на децата, както и изпълнение на социалната ни функция да стигнем до всяко от тях без това да затруднява родителите. </w:t>
      </w:r>
      <w:r w:rsidR="002C2277">
        <w:rPr>
          <w:sz w:val="28"/>
          <w:szCs w:val="28"/>
        </w:rPr>
        <w:t xml:space="preserve">Надяваме се, че добрият прием, който имаме в детските градини ще продължи. </w:t>
      </w:r>
      <w:r w:rsidR="00014A8F">
        <w:rPr>
          <w:sz w:val="28"/>
          <w:szCs w:val="28"/>
        </w:rPr>
        <w:t>Бяха запазени и таксите за обучение, въпреки трудностите, които изпитваме при издръжката на дейностите. Общия брой изяви на Музикалната шк</w:t>
      </w:r>
      <w:r w:rsidR="002C2277">
        <w:rPr>
          <w:sz w:val="28"/>
          <w:szCs w:val="28"/>
        </w:rPr>
        <w:t xml:space="preserve">ола като концертна дейност е </w:t>
      </w:r>
      <w:r w:rsidR="00014A8F">
        <w:rPr>
          <w:sz w:val="28"/>
          <w:szCs w:val="28"/>
        </w:rPr>
        <w:t>десет, всяка от които привлече добър брой слушатели.</w:t>
      </w:r>
      <w:r>
        <w:rPr>
          <w:sz w:val="28"/>
          <w:szCs w:val="28"/>
        </w:rPr>
        <w:t xml:space="preserve"> </w:t>
      </w:r>
      <w:r w:rsidR="007E6D1F">
        <w:rPr>
          <w:sz w:val="28"/>
          <w:szCs w:val="28"/>
        </w:rPr>
        <w:t xml:space="preserve">През 2021 година Теодор </w:t>
      </w:r>
      <w:proofErr w:type="spellStart"/>
      <w:r w:rsidR="007E6D1F">
        <w:rPr>
          <w:sz w:val="28"/>
          <w:szCs w:val="28"/>
        </w:rPr>
        <w:t>Басарски</w:t>
      </w:r>
      <w:proofErr w:type="spellEnd"/>
      <w:r w:rsidR="00265C39">
        <w:rPr>
          <w:sz w:val="28"/>
          <w:szCs w:val="28"/>
        </w:rPr>
        <w:t xml:space="preserve">  от класа по акордеон  участва в Ме</w:t>
      </w:r>
      <w:r w:rsidR="007E6D1F">
        <w:rPr>
          <w:sz w:val="28"/>
          <w:szCs w:val="28"/>
        </w:rPr>
        <w:t>ждународния акордеонен конкурс в Нови пазар и спечели първо място.</w:t>
      </w:r>
      <w:r w:rsidR="00265C39">
        <w:rPr>
          <w:sz w:val="28"/>
          <w:szCs w:val="28"/>
        </w:rPr>
        <w:t xml:space="preserve"> Тенденцията учениците на школата да завършват пълния курс на обучение, който е седемгодишен се запази. </w:t>
      </w:r>
      <w:r w:rsidR="00890D75">
        <w:rPr>
          <w:sz w:val="28"/>
          <w:szCs w:val="28"/>
        </w:rPr>
        <w:t>Компенсира</w:t>
      </w:r>
      <w:r w:rsidR="00790400">
        <w:rPr>
          <w:sz w:val="28"/>
          <w:szCs w:val="28"/>
        </w:rPr>
        <w:t>хме</w:t>
      </w:r>
      <w:r w:rsidR="00890D75">
        <w:rPr>
          <w:sz w:val="28"/>
          <w:szCs w:val="28"/>
        </w:rPr>
        <w:t xml:space="preserve"> прекъсванията в работата по обективната и известна вече причина с удължаване на учебната година.</w:t>
      </w:r>
    </w:p>
    <w:p w:rsidR="00265C39" w:rsidRDefault="0022237E" w:rsidP="00265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65C39">
        <w:rPr>
          <w:sz w:val="28"/>
          <w:szCs w:val="28"/>
        </w:rPr>
        <w:t xml:space="preserve"> Двете театрални формации  поддържат много богат репертоар, включващ арабски приказки , Братя Грим, Андерсен, Шарл Перо, А.С. Пушкин, народни приказки. През измина</w:t>
      </w:r>
      <w:r w:rsidR="001609B6">
        <w:rPr>
          <w:sz w:val="28"/>
          <w:szCs w:val="28"/>
        </w:rPr>
        <w:t>лата година бяха реализирани две нови постановки – „Приказка за хигиената“ и „</w:t>
      </w:r>
      <w:proofErr w:type="spellStart"/>
      <w:r w:rsidR="001609B6">
        <w:rPr>
          <w:sz w:val="28"/>
          <w:szCs w:val="28"/>
        </w:rPr>
        <w:t>Каролинка</w:t>
      </w:r>
      <w:proofErr w:type="spellEnd"/>
      <w:r w:rsidR="001609B6">
        <w:rPr>
          <w:sz w:val="28"/>
          <w:szCs w:val="28"/>
        </w:rPr>
        <w:t xml:space="preserve"> и </w:t>
      </w:r>
      <w:proofErr w:type="spellStart"/>
      <w:r w:rsidR="001609B6">
        <w:rPr>
          <w:sz w:val="28"/>
          <w:szCs w:val="28"/>
        </w:rPr>
        <w:t>Змейко</w:t>
      </w:r>
      <w:proofErr w:type="spellEnd"/>
      <w:r w:rsidR="001609B6">
        <w:rPr>
          <w:sz w:val="28"/>
          <w:szCs w:val="28"/>
        </w:rPr>
        <w:t xml:space="preserve">“. </w:t>
      </w:r>
      <w:r w:rsidR="004F7B54">
        <w:rPr>
          <w:sz w:val="28"/>
          <w:szCs w:val="28"/>
        </w:rPr>
        <w:t>Беше възс</w:t>
      </w:r>
      <w:r w:rsidR="00057642">
        <w:rPr>
          <w:sz w:val="28"/>
          <w:szCs w:val="28"/>
        </w:rPr>
        <w:t>т</w:t>
      </w:r>
      <w:r w:rsidR="004F7B54">
        <w:rPr>
          <w:sz w:val="28"/>
          <w:szCs w:val="28"/>
        </w:rPr>
        <w:t xml:space="preserve">ановена и постановката „Рибарят и златната рибка“. </w:t>
      </w:r>
      <w:r w:rsidR="0016715C">
        <w:rPr>
          <w:sz w:val="28"/>
          <w:szCs w:val="28"/>
        </w:rPr>
        <w:t xml:space="preserve">Създадохме традицията всеки четвъртък да е ден на спектакъл за ловешките деца. </w:t>
      </w:r>
      <w:r w:rsidR="00E813B7">
        <w:rPr>
          <w:sz w:val="28"/>
          <w:szCs w:val="28"/>
        </w:rPr>
        <w:t xml:space="preserve">И през тази година организирахме коледни спектакли за детската публика. </w:t>
      </w:r>
      <w:r w:rsidR="001609B6">
        <w:rPr>
          <w:sz w:val="28"/>
          <w:szCs w:val="28"/>
        </w:rPr>
        <w:t xml:space="preserve">Изиграни са </w:t>
      </w:r>
      <w:r w:rsidR="00265C39">
        <w:rPr>
          <w:sz w:val="28"/>
          <w:szCs w:val="28"/>
        </w:rPr>
        <w:t xml:space="preserve"> петдесет</w:t>
      </w:r>
      <w:r w:rsidR="001609B6">
        <w:rPr>
          <w:sz w:val="28"/>
          <w:szCs w:val="28"/>
        </w:rPr>
        <w:t xml:space="preserve"> и седем  представления, </w:t>
      </w:r>
      <w:r w:rsidR="00265C39">
        <w:rPr>
          <w:sz w:val="28"/>
          <w:szCs w:val="28"/>
        </w:rPr>
        <w:t xml:space="preserve"> което </w:t>
      </w:r>
      <w:r w:rsidR="001609B6">
        <w:rPr>
          <w:sz w:val="28"/>
          <w:szCs w:val="28"/>
        </w:rPr>
        <w:t>предвид условията оценяваме като</w:t>
      </w:r>
      <w:r w:rsidR="0016715C">
        <w:rPr>
          <w:sz w:val="28"/>
          <w:szCs w:val="28"/>
        </w:rPr>
        <w:t xml:space="preserve"> добър резултат. </w:t>
      </w:r>
      <w:r w:rsidR="002D5102">
        <w:rPr>
          <w:sz w:val="28"/>
          <w:szCs w:val="28"/>
        </w:rPr>
        <w:t>Обстановката и многобройните ограничения не позволиха да имаме обичайната си публика, имахме единици представления извън Ловеч.</w:t>
      </w:r>
      <w:r w:rsidR="00E813B7">
        <w:rPr>
          <w:sz w:val="28"/>
          <w:szCs w:val="28"/>
        </w:rPr>
        <w:t xml:space="preserve"> </w:t>
      </w:r>
    </w:p>
    <w:p w:rsidR="00E813B7" w:rsidRDefault="00E813B7" w:rsidP="00265C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Смесен хор „Панайот </w:t>
      </w:r>
      <w:proofErr w:type="spellStart"/>
      <w:r>
        <w:rPr>
          <w:sz w:val="28"/>
          <w:szCs w:val="28"/>
        </w:rPr>
        <w:t>Пипков</w:t>
      </w:r>
      <w:proofErr w:type="spellEnd"/>
      <w:r>
        <w:rPr>
          <w:sz w:val="28"/>
          <w:szCs w:val="28"/>
        </w:rPr>
        <w:t xml:space="preserve">”, както е известно, е най-голямата любителска формация, която работи в читалището и има своите почитатели сред гражданството, но условията не позволиха той да работи нормално и беше формацията, която за най-дълго време преустанови  репетиции заради ограниченията. Тази формация провеждаше репетиции във всеки момент, в който подобна дейност беше разрешена, но тези възможности не бяха много и концерт  не успяхме да направим. Надяваме се, през започналата година това да бъде възможно, защото всички участници в тази формация са готови за това, стига да се осигури един нормален репетиционен процес. Диригент на хора е Теодора Николова, а корепетитор Валерий </w:t>
      </w:r>
      <w:proofErr w:type="spellStart"/>
      <w:r>
        <w:rPr>
          <w:sz w:val="28"/>
          <w:szCs w:val="28"/>
        </w:rPr>
        <w:t>Хомяков</w:t>
      </w:r>
      <w:proofErr w:type="spellEnd"/>
      <w:r>
        <w:rPr>
          <w:sz w:val="28"/>
          <w:szCs w:val="28"/>
        </w:rPr>
        <w:t>.</w:t>
      </w:r>
    </w:p>
    <w:p w:rsidR="00FE715C" w:rsidRDefault="00FE715C" w:rsidP="00265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Детската вокална формация „Пееща дъга” с ръководители Юлиана Близнакова и Ангелина Младенова  е обичана  читалищна формация, но и нейната работа беше силно засегната от ограниченията,  с многобройни спирания на репетиции. Въпреки това децата и техните ръководители  във всеки възможен момент работиха, имат  разнообразен  репертоар, и са готови за концертни участия. Тази формация създаде и е основен участник в традицията Великденски фестивал на детската песен „Пеещо яйце”, но през изминалата година, въпреки спечеления проект, този фестивал не се състоя.</w:t>
      </w:r>
    </w:p>
    <w:p w:rsidR="00FE715C" w:rsidRPr="00E813B7" w:rsidRDefault="00124DF3" w:rsidP="001609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E715C">
        <w:rPr>
          <w:sz w:val="28"/>
          <w:szCs w:val="28"/>
        </w:rPr>
        <w:t xml:space="preserve"> Създадената съвместно с детска градина „Снежанка“ вокална формация за народно пеене с много прекъсвания продължава своята работа и се надяваме скоро да има своите изяви. Ръководител на формацията е Румяна Димитрова.</w:t>
      </w:r>
    </w:p>
    <w:p w:rsidR="00265C39" w:rsidRDefault="00124DF3" w:rsidP="00265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5C39">
        <w:rPr>
          <w:sz w:val="28"/>
          <w:szCs w:val="28"/>
        </w:rPr>
        <w:t>Читалището продължи традициите да отстоява класическата  музика като</w:t>
      </w:r>
      <w:r w:rsidR="0022237E">
        <w:rPr>
          <w:sz w:val="28"/>
          <w:szCs w:val="28"/>
        </w:rPr>
        <w:t xml:space="preserve"> своя кауза,  но  п</w:t>
      </w:r>
      <w:r w:rsidR="00890D75">
        <w:rPr>
          <w:sz w:val="28"/>
          <w:szCs w:val="28"/>
        </w:rPr>
        <w:t xml:space="preserve">рез 2021 година са реализирани </w:t>
      </w:r>
      <w:r w:rsidR="0022237E">
        <w:rPr>
          <w:sz w:val="28"/>
          <w:szCs w:val="28"/>
        </w:rPr>
        <w:t xml:space="preserve">само </w:t>
      </w:r>
      <w:r w:rsidR="00890D75">
        <w:rPr>
          <w:sz w:val="28"/>
          <w:szCs w:val="28"/>
        </w:rPr>
        <w:t>два</w:t>
      </w:r>
      <w:r w:rsidR="00265C39">
        <w:rPr>
          <w:sz w:val="28"/>
          <w:szCs w:val="28"/>
        </w:rPr>
        <w:t xml:space="preserve"> концерта.</w:t>
      </w:r>
    </w:p>
    <w:p w:rsidR="00265C39" w:rsidRDefault="00FE715C" w:rsidP="00265C3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5C39">
        <w:rPr>
          <w:sz w:val="28"/>
          <w:szCs w:val="28"/>
        </w:rPr>
        <w:t xml:space="preserve"> </w:t>
      </w:r>
      <w:r w:rsidR="00265C39" w:rsidRPr="002D5102">
        <w:rPr>
          <w:sz w:val="28"/>
          <w:szCs w:val="28"/>
        </w:rPr>
        <w:t xml:space="preserve">През изминалата година </w:t>
      </w:r>
      <w:r w:rsidR="00890D75" w:rsidRPr="002D5102">
        <w:rPr>
          <w:sz w:val="28"/>
          <w:szCs w:val="28"/>
        </w:rPr>
        <w:t>поради забраните не усп</w:t>
      </w:r>
      <w:r w:rsidR="002C2277">
        <w:rPr>
          <w:sz w:val="28"/>
          <w:szCs w:val="28"/>
        </w:rPr>
        <w:t>яхме да реализирахме нови</w:t>
      </w:r>
      <w:r w:rsidR="00890D75" w:rsidRPr="002D5102">
        <w:rPr>
          <w:sz w:val="28"/>
          <w:szCs w:val="28"/>
        </w:rPr>
        <w:t xml:space="preserve"> проекти</w:t>
      </w:r>
      <w:r w:rsidR="00905F1B">
        <w:rPr>
          <w:sz w:val="28"/>
          <w:szCs w:val="28"/>
        </w:rPr>
        <w:t xml:space="preserve">. Активно се включихме </w:t>
      </w:r>
      <w:r w:rsidR="00890D75" w:rsidRPr="002D5102">
        <w:rPr>
          <w:sz w:val="28"/>
          <w:szCs w:val="28"/>
        </w:rPr>
        <w:t>в организир</w:t>
      </w:r>
      <w:r w:rsidR="00265C39" w:rsidRPr="002D5102">
        <w:rPr>
          <w:sz w:val="28"/>
          <w:szCs w:val="28"/>
        </w:rPr>
        <w:t>ането на  Люляковите тържества в Ловеч</w:t>
      </w:r>
      <w:r w:rsidR="00265C39" w:rsidRPr="007F1816">
        <w:rPr>
          <w:b/>
          <w:sz w:val="28"/>
          <w:szCs w:val="28"/>
        </w:rPr>
        <w:t>.</w:t>
      </w:r>
    </w:p>
    <w:p w:rsidR="00265C39" w:rsidRPr="00905F1B" w:rsidRDefault="00124DF3" w:rsidP="00265C39">
      <w:pPr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FE715C">
        <w:rPr>
          <w:sz w:val="28"/>
          <w:szCs w:val="28"/>
        </w:rPr>
        <w:t xml:space="preserve"> </w:t>
      </w:r>
      <w:r w:rsidR="00BE74D4">
        <w:rPr>
          <w:sz w:val="28"/>
          <w:szCs w:val="28"/>
        </w:rPr>
        <w:t>Не мислим, че са м</w:t>
      </w:r>
      <w:r w:rsidR="00265C39">
        <w:rPr>
          <w:sz w:val="28"/>
          <w:szCs w:val="28"/>
        </w:rPr>
        <w:t>ного още неща</w:t>
      </w:r>
      <w:r w:rsidR="00E813B7">
        <w:rPr>
          <w:sz w:val="28"/>
          <w:szCs w:val="28"/>
        </w:rPr>
        <w:t>та, които предвид ограничен</w:t>
      </w:r>
      <w:r w:rsidR="00BE74D4">
        <w:rPr>
          <w:sz w:val="28"/>
          <w:szCs w:val="28"/>
        </w:rPr>
        <w:t>ията</w:t>
      </w:r>
      <w:r w:rsidR="00265C39">
        <w:rPr>
          <w:sz w:val="28"/>
          <w:szCs w:val="28"/>
        </w:rPr>
        <w:t xml:space="preserve"> биха </w:t>
      </w:r>
      <w:r w:rsidR="00BE74D4">
        <w:rPr>
          <w:sz w:val="28"/>
          <w:szCs w:val="28"/>
        </w:rPr>
        <w:t>могли да бъдат направени, въпреки че</w:t>
      </w:r>
      <w:r w:rsidR="00265C39">
        <w:rPr>
          <w:sz w:val="28"/>
          <w:szCs w:val="28"/>
        </w:rPr>
        <w:t xml:space="preserve"> читалището разполага</w:t>
      </w:r>
      <w:r w:rsidR="00BE74D4">
        <w:rPr>
          <w:sz w:val="28"/>
          <w:szCs w:val="28"/>
        </w:rPr>
        <w:t xml:space="preserve"> с творческия потенциал за това. </w:t>
      </w:r>
      <w:r w:rsidR="002C2277">
        <w:rPr>
          <w:sz w:val="28"/>
          <w:szCs w:val="28"/>
        </w:rPr>
        <w:t>Оценяваме като успех постигнатото и всичките ни дейности са готови да продължат дейността си след предстоящото премахване на ограниченията.</w:t>
      </w:r>
    </w:p>
    <w:sectPr w:rsidR="00265C39" w:rsidRPr="00905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01974"/>
    <w:multiLevelType w:val="hybridMultilevel"/>
    <w:tmpl w:val="449A1B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39"/>
    <w:rsid w:val="00014A8F"/>
    <w:rsid w:val="00057642"/>
    <w:rsid w:val="000C107D"/>
    <w:rsid w:val="00124DF3"/>
    <w:rsid w:val="001609B6"/>
    <w:rsid w:val="0016715C"/>
    <w:rsid w:val="001F5858"/>
    <w:rsid w:val="00221AAC"/>
    <w:rsid w:val="0022237E"/>
    <w:rsid w:val="00265C39"/>
    <w:rsid w:val="002C2277"/>
    <w:rsid w:val="002D5102"/>
    <w:rsid w:val="003D30A4"/>
    <w:rsid w:val="004F7B54"/>
    <w:rsid w:val="00565BCC"/>
    <w:rsid w:val="00684A05"/>
    <w:rsid w:val="006C16EA"/>
    <w:rsid w:val="00790400"/>
    <w:rsid w:val="007E6D1F"/>
    <w:rsid w:val="007F1816"/>
    <w:rsid w:val="00890D75"/>
    <w:rsid w:val="00890FCA"/>
    <w:rsid w:val="00905F1B"/>
    <w:rsid w:val="009D1CCE"/>
    <w:rsid w:val="00A21355"/>
    <w:rsid w:val="00A77A5B"/>
    <w:rsid w:val="00A96E28"/>
    <w:rsid w:val="00BA4F4D"/>
    <w:rsid w:val="00BE74D4"/>
    <w:rsid w:val="00BF01F6"/>
    <w:rsid w:val="00C178EF"/>
    <w:rsid w:val="00E27555"/>
    <w:rsid w:val="00E813B7"/>
    <w:rsid w:val="00FE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39"/>
    <w:pPr>
      <w:spacing w:after="0" w:line="240" w:lineRule="auto"/>
    </w:pPr>
    <w:rPr>
      <w:rFonts w:eastAsia="Times New Roman"/>
      <w:sz w:val="44"/>
      <w:szCs w:val="4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39"/>
    <w:pPr>
      <w:spacing w:after="0" w:line="240" w:lineRule="auto"/>
    </w:pPr>
    <w:rPr>
      <w:rFonts w:eastAsia="Times New Roman"/>
      <w:sz w:val="44"/>
      <w:szCs w:val="4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6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CE83C-7037-465F-A6FA-2B726191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2022-03-07T07:33:00Z</cp:lastPrinted>
  <dcterms:created xsi:type="dcterms:W3CDTF">2022-02-03T06:51:00Z</dcterms:created>
  <dcterms:modified xsi:type="dcterms:W3CDTF">2022-03-07T07:34:00Z</dcterms:modified>
</cp:coreProperties>
</file>